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4B9E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6B9ED153" w14:textId="77777777" w:rsidR="00E571CB" w:rsidRDefault="00E571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Coucou les amis, </w:t>
      </w:r>
    </w:p>
    <w:p w14:paraId="46D150C4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5F6EF4BD" w14:textId="1D177632" w:rsidR="009F24D2" w:rsidRDefault="000F3ECD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J’espère que</w:t>
      </w:r>
      <w:r w:rsidR="009F24D2">
        <w:rPr>
          <w:rFonts w:ascii="Century Gothic" w:hAnsi="Century Gothic"/>
          <w:sz w:val="28"/>
          <w:szCs w:val="28"/>
        </w:rPr>
        <w:t xml:space="preserve"> vous allez bien </w:t>
      </w:r>
      <w:r w:rsidR="00A705D6">
        <w:rPr>
          <w:rFonts w:ascii="Century Gothic" w:hAnsi="Century Gothic"/>
          <w:sz w:val="28"/>
          <w:szCs w:val="28"/>
        </w:rPr>
        <w:t>et que les deux semaines de Pâques se sont bien passées </w:t>
      </w:r>
      <w:r w:rsidR="00A705D6" w:rsidRPr="00A705D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05D6">
        <w:rPr>
          <w:rFonts w:ascii="Century Gothic" w:hAnsi="Century Gothic"/>
          <w:sz w:val="28"/>
          <w:szCs w:val="28"/>
        </w:rPr>
        <w:t xml:space="preserve"> Étant donné que nous n’allons pas nous revoir tout de suite … Vous pouvez m’envoyer vos réalisations (défi vidéo) sur le groupe Facebook </w:t>
      </w:r>
      <w:r w:rsidR="00A705D6" w:rsidRPr="00A705D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0767B">
        <w:rPr>
          <w:rFonts w:ascii="Century Gothic" w:hAnsi="Century Gothic"/>
          <w:sz w:val="28"/>
          <w:szCs w:val="28"/>
        </w:rPr>
        <w:t xml:space="preserve"> Je remets vite de nouveaux défis sur la page. </w:t>
      </w:r>
      <w:bookmarkStart w:id="0" w:name="_GoBack"/>
      <w:bookmarkEnd w:id="0"/>
    </w:p>
    <w:p w14:paraId="11D56A91" w14:textId="77777777" w:rsidR="009B7013" w:rsidRDefault="009B7013" w:rsidP="00E571CB">
      <w:pPr>
        <w:jc w:val="both"/>
        <w:rPr>
          <w:rFonts w:ascii="Century Gothic" w:hAnsi="Century Gothic"/>
          <w:sz w:val="28"/>
          <w:szCs w:val="28"/>
        </w:rPr>
      </w:pPr>
    </w:p>
    <w:p w14:paraId="6637218A" w14:textId="17F1E75B" w:rsidR="009B7013" w:rsidRDefault="00D5198A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Voici </w:t>
      </w:r>
      <w:r w:rsidR="00A705D6">
        <w:rPr>
          <w:rFonts w:ascii="Century Gothic" w:hAnsi="Century Gothic"/>
          <w:sz w:val="28"/>
          <w:szCs w:val="28"/>
        </w:rPr>
        <w:t xml:space="preserve">de nouveaux exercices à réaliser sur </w:t>
      </w:r>
      <w:proofErr w:type="spellStart"/>
      <w:r w:rsidR="00A705D6">
        <w:rPr>
          <w:rFonts w:ascii="Century Gothic" w:hAnsi="Century Gothic"/>
          <w:sz w:val="28"/>
          <w:szCs w:val="28"/>
        </w:rPr>
        <w:t>Wazzou</w:t>
      </w:r>
      <w:proofErr w:type="spellEnd"/>
      <w:r w:rsidR="00A705D6">
        <w:rPr>
          <w:rFonts w:ascii="Century Gothic" w:hAnsi="Century Gothic"/>
          <w:sz w:val="28"/>
          <w:szCs w:val="28"/>
        </w:rPr>
        <w:t xml:space="preserve"> pour cette semaine : </w:t>
      </w:r>
    </w:p>
    <w:p w14:paraId="2B4120C6" w14:textId="0690630F" w:rsidR="00D5198A" w:rsidRDefault="00D5198A" w:rsidP="009F24D2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9F24D2">
        <w:rPr>
          <w:rFonts w:ascii="Century Gothic" w:hAnsi="Century Gothic"/>
          <w:sz w:val="28"/>
          <w:szCs w:val="28"/>
        </w:rPr>
        <w:t>exercices</w:t>
      </w:r>
      <w:proofErr w:type="gramEnd"/>
      <w:r w:rsidRPr="009F24D2">
        <w:rPr>
          <w:rFonts w:ascii="Century Gothic" w:hAnsi="Century Gothic"/>
          <w:sz w:val="28"/>
          <w:szCs w:val="28"/>
        </w:rPr>
        <w:t xml:space="preserve"> de conjugaison : </w:t>
      </w:r>
      <w:r w:rsidR="009F24D2">
        <w:rPr>
          <w:rFonts w:ascii="Century Gothic" w:hAnsi="Century Gothic"/>
          <w:sz w:val="28"/>
          <w:szCs w:val="28"/>
        </w:rPr>
        <w:t xml:space="preserve">l’infinitif </w:t>
      </w:r>
    </w:p>
    <w:p w14:paraId="6C34D817" w14:textId="1D03379E" w:rsidR="009F24D2" w:rsidRDefault="00A705D6" w:rsidP="009F24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reconnais des verbes à l’infinitif et des verbes conjugués</w:t>
      </w:r>
    </w:p>
    <w:p w14:paraId="7FE641E6" w14:textId="36C6F22B" w:rsidR="009F24D2" w:rsidRDefault="009F24D2" w:rsidP="009F24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A705D6">
        <w:rPr>
          <w:rFonts w:ascii="Century Gothic" w:hAnsi="Century Gothic"/>
          <w:sz w:val="28"/>
          <w:szCs w:val="28"/>
        </w:rPr>
        <w:t>trouve le verbe dans la phrase et j’écris son infinitif</w:t>
      </w:r>
    </w:p>
    <w:p w14:paraId="09451D30" w14:textId="4EC26BFB" w:rsidR="00A705D6" w:rsidRDefault="00A705D6" w:rsidP="009F24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retrouve l’infinitif de verbes conjugués et leur groupe</w:t>
      </w:r>
    </w:p>
    <w:p w14:paraId="40DEA75F" w14:textId="7509E000" w:rsidR="009F24D2" w:rsidRDefault="00D5198A" w:rsidP="009F24D2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9F24D2">
        <w:rPr>
          <w:rFonts w:ascii="Century Gothic" w:hAnsi="Century Gothic"/>
          <w:sz w:val="28"/>
          <w:szCs w:val="28"/>
        </w:rPr>
        <w:t>exercices</w:t>
      </w:r>
      <w:proofErr w:type="gramEnd"/>
      <w:r w:rsidRPr="009F24D2">
        <w:rPr>
          <w:rFonts w:ascii="Century Gothic" w:hAnsi="Century Gothic"/>
          <w:sz w:val="28"/>
          <w:szCs w:val="28"/>
        </w:rPr>
        <w:t xml:space="preserve"> d’orthographe : les sons et leurs graphies </w:t>
      </w:r>
    </w:p>
    <w:p w14:paraId="16E34E5F" w14:textId="31F67038" w:rsidR="009F24D2" w:rsidRPr="009F24D2" w:rsidRDefault="009F24D2" w:rsidP="009F24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complète les mots proposés avec la bonne graphie du son [</w:t>
      </w:r>
      <w:r w:rsidR="00A705D6">
        <w:rPr>
          <w:rFonts w:ascii="Century Gothic" w:hAnsi="Century Gothic"/>
          <w:sz w:val="28"/>
          <w:szCs w:val="28"/>
        </w:rPr>
        <w:t>z</w:t>
      </w:r>
      <w:r>
        <w:rPr>
          <w:rFonts w:ascii="Century Gothic" w:hAnsi="Century Gothic"/>
          <w:sz w:val="28"/>
          <w:szCs w:val="28"/>
        </w:rPr>
        <w:t>]</w:t>
      </w:r>
    </w:p>
    <w:p w14:paraId="04A3DA86" w14:textId="6C32D673" w:rsidR="00D5198A" w:rsidRDefault="00523925" w:rsidP="000F460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0F460F">
        <w:rPr>
          <w:rFonts w:ascii="Century Gothic" w:hAnsi="Century Gothic"/>
          <w:sz w:val="28"/>
          <w:szCs w:val="28"/>
        </w:rPr>
        <w:t>exercices</w:t>
      </w:r>
      <w:proofErr w:type="gramEnd"/>
      <w:r w:rsidRPr="000F460F">
        <w:rPr>
          <w:rFonts w:ascii="Century Gothic" w:hAnsi="Century Gothic"/>
          <w:sz w:val="28"/>
          <w:szCs w:val="28"/>
        </w:rPr>
        <w:t xml:space="preserve"> de grammaire :</w:t>
      </w:r>
      <w:r w:rsidR="000F460F">
        <w:rPr>
          <w:rFonts w:ascii="Century Gothic" w:hAnsi="Century Gothic"/>
          <w:sz w:val="28"/>
          <w:szCs w:val="28"/>
        </w:rPr>
        <w:t xml:space="preserve"> </w:t>
      </w:r>
      <w:r w:rsidR="00A705D6">
        <w:rPr>
          <w:rFonts w:ascii="Century Gothic" w:hAnsi="Century Gothic"/>
          <w:sz w:val="28"/>
          <w:szCs w:val="28"/>
        </w:rPr>
        <w:t>reconnaitre le genre du nom et reconnaitre le nombre du nom</w:t>
      </w:r>
    </w:p>
    <w:p w14:paraId="07EFB06D" w14:textId="2F7219E4" w:rsidR="00D5198A" w:rsidRDefault="00523925" w:rsidP="000F460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de grandeurs</w:t>
      </w:r>
      <w:r w:rsidR="000F460F">
        <w:rPr>
          <w:rFonts w:ascii="Century Gothic" w:hAnsi="Century Gothic"/>
          <w:sz w:val="28"/>
          <w:szCs w:val="28"/>
        </w:rPr>
        <w:t xml:space="preserve"> : </w:t>
      </w:r>
      <w:r w:rsidR="00F0767B">
        <w:rPr>
          <w:rFonts w:ascii="Century Gothic" w:hAnsi="Century Gothic"/>
          <w:sz w:val="28"/>
          <w:szCs w:val="28"/>
        </w:rPr>
        <w:t>les températures</w:t>
      </w:r>
    </w:p>
    <w:p w14:paraId="6DA618F5" w14:textId="47580D74" w:rsidR="00523925" w:rsidRDefault="00523925" w:rsidP="000F460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de numération : </w:t>
      </w:r>
      <w:r w:rsidR="000F460F">
        <w:rPr>
          <w:rFonts w:ascii="Century Gothic" w:hAnsi="Century Gothic"/>
          <w:sz w:val="28"/>
          <w:szCs w:val="28"/>
        </w:rPr>
        <w:t>décomposition du nombre 100</w:t>
      </w:r>
      <w:r w:rsidR="00F0767B">
        <w:rPr>
          <w:rFonts w:ascii="Century Gothic" w:hAnsi="Century Gothic"/>
          <w:sz w:val="28"/>
          <w:szCs w:val="28"/>
        </w:rPr>
        <w:t>0</w:t>
      </w:r>
    </w:p>
    <w:p w14:paraId="1E30B4E2" w14:textId="551866C0" w:rsidR="001B51C0" w:rsidRPr="00F4192A" w:rsidRDefault="001B51C0" w:rsidP="00F4192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F4192A">
        <w:rPr>
          <w:rFonts w:ascii="Century Gothic" w:hAnsi="Century Gothic"/>
          <w:sz w:val="28"/>
          <w:szCs w:val="28"/>
        </w:rPr>
        <w:t>exercices</w:t>
      </w:r>
      <w:proofErr w:type="gramEnd"/>
      <w:r w:rsidRPr="00F4192A">
        <w:rPr>
          <w:rFonts w:ascii="Century Gothic" w:hAnsi="Century Gothic"/>
          <w:sz w:val="28"/>
          <w:szCs w:val="28"/>
        </w:rPr>
        <w:t xml:space="preserve"> de numération : </w:t>
      </w:r>
      <w:r w:rsidR="00F4192A" w:rsidRPr="00F4192A">
        <w:rPr>
          <w:rFonts w:ascii="Century Gothic" w:hAnsi="Century Gothic"/>
          <w:sz w:val="28"/>
          <w:szCs w:val="28"/>
        </w:rPr>
        <w:t xml:space="preserve">tableaux de </w:t>
      </w:r>
      <w:r w:rsidR="00F0767B">
        <w:rPr>
          <w:rFonts w:ascii="Century Gothic" w:hAnsi="Century Gothic"/>
          <w:sz w:val="28"/>
          <w:szCs w:val="28"/>
        </w:rPr>
        <w:t>2, 4 et 8</w:t>
      </w:r>
    </w:p>
    <w:p w14:paraId="3F818FC0" w14:textId="4FF828B5" w:rsidR="00F4192A" w:rsidRDefault="00F4192A" w:rsidP="00F4192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de numération : </w:t>
      </w:r>
      <w:r w:rsidR="00F259DC">
        <w:rPr>
          <w:rFonts w:ascii="Century Gothic" w:hAnsi="Century Gothic"/>
          <w:sz w:val="28"/>
          <w:szCs w:val="28"/>
        </w:rPr>
        <w:t>additions et soustractions jusque 100</w:t>
      </w:r>
    </w:p>
    <w:p w14:paraId="7E3E82CA" w14:textId="5CAB0095" w:rsidR="00F259DC" w:rsidRDefault="00F259DC" w:rsidP="00F259DC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F0767B">
        <w:rPr>
          <w:rFonts w:ascii="Century Gothic" w:hAnsi="Century Gothic"/>
          <w:sz w:val="28"/>
          <w:szCs w:val="28"/>
        </w:rPr>
        <w:t>résous le calcul en passant par la dizaine</w:t>
      </w:r>
    </w:p>
    <w:p w14:paraId="5F5D28C8" w14:textId="6D1C5486" w:rsidR="00F259DC" w:rsidRDefault="00F0767B" w:rsidP="00F259DC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j’additionne</w:t>
      </w:r>
      <w:proofErr w:type="gramEnd"/>
      <w:r>
        <w:rPr>
          <w:rFonts w:ascii="Century Gothic" w:hAnsi="Century Gothic"/>
          <w:sz w:val="28"/>
          <w:szCs w:val="28"/>
        </w:rPr>
        <w:t xml:space="preserve"> et je soustrais en passant par la dizaine</w:t>
      </w:r>
    </w:p>
    <w:p w14:paraId="7240CB97" w14:textId="777DB360" w:rsidR="00F259DC" w:rsidRPr="00F4192A" w:rsidRDefault="00F259DC" w:rsidP="00F259DC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</w:t>
      </w:r>
      <w:r w:rsidR="00F0767B">
        <w:rPr>
          <w:rFonts w:ascii="Century Gothic" w:hAnsi="Century Gothic"/>
          <w:sz w:val="28"/>
          <w:szCs w:val="28"/>
        </w:rPr>
        <w:t>’attrape</w:t>
      </w:r>
      <w:proofErr w:type="gramEnd"/>
      <w:r w:rsidR="00F0767B">
        <w:rPr>
          <w:rFonts w:ascii="Century Gothic" w:hAnsi="Century Gothic"/>
          <w:sz w:val="28"/>
          <w:szCs w:val="28"/>
        </w:rPr>
        <w:t xml:space="preserve"> la réponse correcte (+ et – jusque 100)</w:t>
      </w:r>
    </w:p>
    <w:p w14:paraId="0E4BAFD9" w14:textId="3DD36808" w:rsidR="00F259DC" w:rsidRPr="00F259DC" w:rsidRDefault="00F259DC" w:rsidP="00F259DC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d’analyse de phrase : le groupe sujet (</w:t>
      </w:r>
      <w:r w:rsidR="00F0767B">
        <w:rPr>
          <w:rFonts w:ascii="Century Gothic" w:hAnsi="Century Gothic"/>
          <w:sz w:val="28"/>
          <w:szCs w:val="28"/>
        </w:rPr>
        <w:t>2</w:t>
      </w:r>
      <w:r w:rsidR="00F0767B" w:rsidRPr="00F0767B">
        <w:rPr>
          <w:rFonts w:ascii="Century Gothic" w:hAnsi="Century Gothic"/>
          <w:sz w:val="28"/>
          <w:szCs w:val="28"/>
          <w:vertAlign w:val="superscript"/>
        </w:rPr>
        <w:t>ème</w:t>
      </w:r>
      <w:r w:rsidR="00F0767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partie).</w:t>
      </w:r>
    </w:p>
    <w:p w14:paraId="40A01783" w14:textId="77777777" w:rsidR="00523925" w:rsidRPr="00523925" w:rsidRDefault="00523925" w:rsidP="00523925">
      <w:pPr>
        <w:ind w:left="360"/>
        <w:jc w:val="both"/>
        <w:rPr>
          <w:rFonts w:ascii="Century Gothic" w:hAnsi="Century Gothic"/>
          <w:sz w:val="28"/>
          <w:szCs w:val="28"/>
        </w:rPr>
      </w:pPr>
    </w:p>
    <w:p w14:paraId="171BBB1A" w14:textId="47CCDE8A" w:rsidR="009B7013" w:rsidRDefault="00523925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N’hésitez pas à utiliser vos synthèses </w:t>
      </w:r>
      <w:r w:rsidRPr="0052392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98220DD" w14:textId="62656A0F" w:rsidR="00523925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37C7" wp14:editId="2E04F4FD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552450" cy="533400"/>
                <wp:effectExtent l="19050" t="0" r="38100" b="381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37AB4D" id="Cœur 1" o:spid="_x0000_s1026" style="position:absolute;margin-left:184.5pt;margin-top:7.2pt;width:4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" path="m276225,133350v115094,-311150,563959,,,400050c-287734,133350,161131,-177800,276225,133350xe" fillcolor="red" strokecolor="red" strokeweight="1pt">
                <v:stroke joinstyle="miter"/>
                <v:path arrowok="t" o:connecttype="custom" o:connectlocs="276225,133350;276225,533400;276225,133350" o:connectangles="0,0,0"/>
              </v:shape>
            </w:pict>
          </mc:Fallback>
        </mc:AlternateContent>
      </w:r>
    </w:p>
    <w:p w14:paraId="0C3CDC26" w14:textId="3365C5E3" w:rsidR="0099326D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pense bien fort à vous.</w:t>
      </w:r>
    </w:p>
    <w:p w14:paraId="6D73BF40" w14:textId="77777777" w:rsidR="00F259DC" w:rsidRDefault="00F259DC" w:rsidP="009B7013">
      <w:pPr>
        <w:jc w:val="both"/>
        <w:rPr>
          <w:rFonts w:ascii="Century Gothic" w:hAnsi="Century Gothic"/>
          <w:sz w:val="28"/>
          <w:szCs w:val="28"/>
        </w:rPr>
      </w:pPr>
    </w:p>
    <w:p w14:paraId="4440B26F" w14:textId="7B725D57" w:rsidR="0099326D" w:rsidRPr="009B7013" w:rsidRDefault="0099326D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Madame Mélanie. </w:t>
      </w:r>
    </w:p>
    <w:sectPr w:rsidR="0099326D" w:rsidRPr="009B7013" w:rsidSect="00E5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4E3"/>
    <w:multiLevelType w:val="hybridMultilevel"/>
    <w:tmpl w:val="1206C4F0"/>
    <w:lvl w:ilvl="0" w:tplc="8732F2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82"/>
    <w:multiLevelType w:val="hybridMultilevel"/>
    <w:tmpl w:val="2738038C"/>
    <w:lvl w:ilvl="0" w:tplc="E72C49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1E3D"/>
    <w:multiLevelType w:val="hybridMultilevel"/>
    <w:tmpl w:val="5FCA3118"/>
    <w:lvl w:ilvl="0" w:tplc="FA308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B"/>
    <w:rsid w:val="000E281B"/>
    <w:rsid w:val="000F3ECD"/>
    <w:rsid w:val="000F460F"/>
    <w:rsid w:val="001B51C0"/>
    <w:rsid w:val="002A7646"/>
    <w:rsid w:val="00385591"/>
    <w:rsid w:val="00523925"/>
    <w:rsid w:val="007C75E7"/>
    <w:rsid w:val="007D2BB0"/>
    <w:rsid w:val="0099326D"/>
    <w:rsid w:val="009B7013"/>
    <w:rsid w:val="009F24D2"/>
    <w:rsid w:val="00A705D6"/>
    <w:rsid w:val="00D5198A"/>
    <w:rsid w:val="00E571CB"/>
    <w:rsid w:val="00F0767B"/>
    <w:rsid w:val="00F259DC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592"/>
  <w15:chartTrackingRefBased/>
  <w15:docId w15:val="{779795A1-AA73-4671-8D68-3A8C55F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Vanbeneden</dc:creator>
  <cp:keywords/>
  <dc:description/>
  <cp:lastModifiedBy>Mélanie Vanbeneden</cp:lastModifiedBy>
  <cp:revision>2</cp:revision>
  <dcterms:created xsi:type="dcterms:W3CDTF">2020-04-20T23:33:00Z</dcterms:created>
  <dcterms:modified xsi:type="dcterms:W3CDTF">2020-04-20T23:33:00Z</dcterms:modified>
</cp:coreProperties>
</file>